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1D768F" w:rsidRPr="00CE5F4E" w:rsidTr="002E14D5">
        <w:tc>
          <w:tcPr>
            <w:tcW w:w="4253" w:type="dxa"/>
          </w:tcPr>
          <w:p w:rsidR="001D768F" w:rsidRPr="004272A4" w:rsidRDefault="001D768F" w:rsidP="002E14D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D768F" w:rsidRDefault="001D768F" w:rsidP="002E1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D768F" w:rsidRDefault="001D768F" w:rsidP="002E1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D768F" w:rsidRPr="004272A4" w:rsidRDefault="001D768F" w:rsidP="002E1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D768F" w:rsidRDefault="001D768F" w:rsidP="002E14D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D768F" w:rsidRPr="00680A06" w:rsidRDefault="001D768F" w:rsidP="002E14D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1D768F" w:rsidRPr="002F34A0" w:rsidRDefault="001D768F" w:rsidP="002E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604C44" wp14:editId="045AA4F9">
                  <wp:extent cx="733425" cy="916781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D768F" w:rsidRPr="004272A4" w:rsidRDefault="001D768F" w:rsidP="002E14D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D768F" w:rsidRDefault="001D768F" w:rsidP="002E1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1D768F" w:rsidRPr="004272A4" w:rsidRDefault="001D768F" w:rsidP="002E1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1D768F" w:rsidRPr="004272A4" w:rsidRDefault="001D768F" w:rsidP="002E1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1D768F" w:rsidRDefault="001D768F" w:rsidP="002E1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D768F" w:rsidRPr="004272A4" w:rsidRDefault="001D768F" w:rsidP="002E1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D768F" w:rsidRDefault="001D768F" w:rsidP="002E14D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1D768F" w:rsidRPr="00F133BD" w:rsidRDefault="001D768F" w:rsidP="002E14D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1D768F" w:rsidRPr="002F34A0" w:rsidRDefault="001D768F" w:rsidP="002E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D768F" w:rsidRPr="00090572" w:rsidTr="002E14D5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1D768F" w:rsidRPr="00090572" w:rsidRDefault="001D768F" w:rsidP="002E14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1D768F" w:rsidRPr="0007052A" w:rsidRDefault="001D768F" w:rsidP="001D768F">
      <w:pPr>
        <w:spacing w:after="0" w:line="240" w:lineRule="auto"/>
      </w:pPr>
    </w:p>
    <w:p w:rsidR="001D768F" w:rsidRDefault="001D768F" w:rsidP="001D768F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1D768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27</w:t>
      </w: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организации и порядке ведения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реестров муниципальных нормативных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правовых актов в органах местного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самоуправления </w:t>
      </w:r>
      <w:r w:rsidR="001D768F">
        <w:rPr>
          <w:rFonts w:ascii="Times New Roman" w:hAnsi="Times New Roman" w:cs="Times New Roman"/>
          <w:b/>
          <w:bCs/>
          <w:kern w:val="28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Нижнекамского муниципального </w:t>
      </w:r>
    </w:p>
    <w:p w:rsidR="000B760B" w:rsidRP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района</w:t>
      </w: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Республики Татарстан</w:t>
      </w:r>
    </w:p>
    <w:p w:rsidR="000B760B" w:rsidRPr="000B760B" w:rsidRDefault="000B760B" w:rsidP="000B7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B760B">
        <w:rPr>
          <w:rFonts w:ascii="Times New Roman" w:hAnsi="Times New Roman" w:cs="Times New Roman"/>
          <w:sz w:val="28"/>
          <w:szCs w:val="28"/>
        </w:rPr>
        <w:t>соответствии с Федеральным законом от 6 октября 2003 года №131-Ф3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0B">
        <w:rPr>
          <w:rFonts w:ascii="Times New Roman" w:hAnsi="Times New Roman" w:cs="Times New Roman"/>
          <w:sz w:val="28"/>
          <w:szCs w:val="28"/>
        </w:rPr>
        <w:t xml:space="preserve"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D768F">
        <w:rPr>
          <w:rFonts w:ascii="Times New Roman" w:hAnsi="Times New Roman" w:cs="Times New Roman"/>
          <w:sz w:val="28"/>
          <w:szCs w:val="28"/>
        </w:rPr>
        <w:t>Шереметьевское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B760B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D768F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0B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реестров муниципальных нормативных правовых актов в органах местного самоуправления </w:t>
      </w:r>
      <w:r w:rsidR="001D768F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(Приложение).</w:t>
      </w:r>
    </w:p>
    <w:p w:rsidR="000B760B" w:rsidRPr="000B760B" w:rsidRDefault="000B760B" w:rsidP="000B7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2. Уполномоченным на ведение реестров муниципальных нормативных правовых актов в органах местного самоуправления </w:t>
      </w:r>
      <w:r w:rsidR="001D768F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определить </w:t>
      </w:r>
      <w:r>
        <w:rPr>
          <w:rFonts w:ascii="Times New Roman" w:hAnsi="Times New Roman" w:cs="Times New Roman"/>
          <w:sz w:val="28"/>
          <w:szCs w:val="28"/>
        </w:rPr>
        <w:t>исполнительн</w:t>
      </w:r>
      <w:r w:rsidR="003F1C9D">
        <w:rPr>
          <w:rFonts w:ascii="Times New Roman" w:hAnsi="Times New Roman" w:cs="Times New Roman"/>
          <w:sz w:val="28"/>
          <w:szCs w:val="28"/>
        </w:rPr>
        <w:t>ый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68F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</w:t>
      </w:r>
      <w:r w:rsidRPr="000B76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3. Уполномоченному на ведение реестров муниципальных нормативных </w:t>
      </w:r>
      <w:r w:rsidRPr="000B760B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в органах местного самоуправления </w:t>
      </w:r>
      <w:r w:rsidR="001D768F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Татарстан, указанному в пункте 2 настоящего решения, в соответствии с актом, утвержденным пунктом 1 настоящего решения, обеспечить ведение реестров муниципальных нормативных правовых актов и размещение их на официальном сайте </w:t>
      </w:r>
      <w:r w:rsidR="001D768F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 в актуальном состоянии.</w:t>
      </w: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1D768F" w:rsidRDefault="000B760B" w:rsidP="001D768F">
      <w:r w:rsidRPr="000B760B">
        <w:rPr>
          <w:rFonts w:ascii="Times New Roman" w:hAnsi="Times New Roman" w:cs="Times New Roman"/>
          <w:sz w:val="28"/>
          <w:szCs w:val="28"/>
        </w:rPr>
        <w:t xml:space="preserve">4. Разместить настоящее решение на официальном сайте </w:t>
      </w:r>
      <w:r w:rsidR="001D768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0B76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768F">
        <w:rPr>
          <w:rFonts w:ascii="Times New Roman" w:hAnsi="Times New Roman" w:cs="Times New Roman"/>
          <w:sz w:val="28"/>
          <w:szCs w:val="28"/>
        </w:rPr>
        <w:t>(</w:t>
      </w:r>
      <w:r w:rsidR="001D768F">
        <w:rPr>
          <w:sz w:val="28"/>
          <w:szCs w:val="28"/>
        </w:rPr>
        <w:t>http://sheremetevskoe-sp.ru/</w:t>
      </w:r>
      <w:r w:rsidR="001D768F">
        <w:rPr>
          <w:sz w:val="28"/>
          <w:szCs w:val="28"/>
        </w:rPr>
        <w:t>)</w:t>
      </w:r>
      <w:r w:rsidRPr="000B760B">
        <w:rPr>
          <w:rFonts w:ascii="Times New Roman" w:hAnsi="Times New Roman" w:cs="Times New Roman"/>
          <w:sz w:val="28"/>
          <w:szCs w:val="28"/>
        </w:rPr>
        <w:t>.</w:t>
      </w: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B760B">
        <w:rPr>
          <w:rFonts w:ascii="Times New Roman" w:hAnsi="Times New Roman" w:cs="Times New Roman"/>
          <w:sz w:val="28"/>
          <w:szCs w:val="28"/>
        </w:rPr>
        <w:t>.</w:t>
      </w: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760B" w:rsidRPr="000B760B" w:rsidRDefault="001D768F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0B760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В.Г. Емельянов</w:t>
      </w: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t>Приложение</w:t>
      </w: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 xml:space="preserve">Совета </w:t>
      </w:r>
      <w:r w:rsidR="001D768F">
        <w:rPr>
          <w:rFonts w:ascii="Times New Roman" w:hAnsi="Times New Roman" w:cs="Times New Roman"/>
        </w:rPr>
        <w:t>Шереметьевского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0B760B">
        <w:rPr>
          <w:rFonts w:ascii="Times New Roman" w:hAnsi="Times New Roman" w:cs="Times New Roman"/>
        </w:rPr>
        <w:t xml:space="preserve"> </w:t>
      </w:r>
    </w:p>
    <w:p w:rsidR="000B760B" w:rsidRPr="000B760B" w:rsidRDefault="001D768F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27</w:t>
      </w:r>
      <w:r w:rsidR="000B760B" w:rsidRPr="000B760B">
        <w:rPr>
          <w:rFonts w:ascii="Times New Roman" w:hAnsi="Times New Roman" w:cs="Times New Roman"/>
        </w:rPr>
        <w:t xml:space="preserve"> от 19 декабря 2018 года</w:t>
      </w:r>
    </w:p>
    <w:p w:rsidR="000B760B" w:rsidRPr="000B760B" w:rsidRDefault="000B760B" w:rsidP="000B76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Положение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порядке ведения реестров муниципальных нормативных правовых актов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в органах местного самоуправления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bookmarkStart w:id="0" w:name="P29"/>
      <w:bookmarkEnd w:id="0"/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D76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1.1. Настоящее Положение о порядке ведения реестров муниципальных нормативных правовых актов в органах местного самоуправления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(далее – Положение, реестры, органы местного самоуправления) разработано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65718">
          <w:rPr>
            <w:rFonts w:ascii="Times New Roman" w:hAnsi="Times New Roman" w:cs="Times New Roman"/>
            <w:sz w:val="27"/>
            <w:szCs w:val="27"/>
          </w:rPr>
          <w:t>2003 года</w:t>
        </w:r>
      </w:smartTag>
      <w:r w:rsidRPr="00165718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 них, обеспечения открытости информации о деятельности муниципалитетов.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1.2. Реестры ведутся одновременно (параллельно) с общими реестрами муниципальных правовых актов, ведущимися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исполнительным комитетом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и служащими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1.3. Реестры служат для решения задач: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контроля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оперативного информирования и справочного обеспечения деятельности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Совета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поселения, Главы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поселения, исполнительного комитета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обеспечения доступа к нормативной правовой базе муниципалитета граждан и юридических лиц, в том числе, хозяйствующих субъектов, общественных и иных заинтересованных организаций, средств массовой информации, контрольных (надзорных) органов и других.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1.4. Реестр – база данных, оформленная в общедоступном виде (в формате таблицы, позволяющем отражать информацию без использования специального </w:t>
      </w:r>
      <w:r w:rsidRPr="00165718">
        <w:rPr>
          <w:rFonts w:ascii="Times New Roman" w:hAnsi="Times New Roman" w:cs="Times New Roman"/>
          <w:sz w:val="27"/>
          <w:szCs w:val="27"/>
        </w:rPr>
        <w:lastRenderedPageBreak/>
        <w:t>программного обеспечения) и содержащая информацию о всех муниципальных нормативных правовых актах органа местного самоуправления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в соответствии с порядком, определенным разделом 2 Положения.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1.5. Уполномоченным на ведение реестров муниципальных нормативных правовых актов органов местного самоуправления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Республики Татарстан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исполнительный комитет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ab/>
        <w:t xml:space="preserve">1.6. Ответственным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лицом </w:t>
      </w:r>
      <w:r w:rsidRPr="00165718">
        <w:rPr>
          <w:rFonts w:ascii="Times New Roman" w:hAnsi="Times New Roman" w:cs="Times New Roman"/>
          <w:sz w:val="27"/>
          <w:szCs w:val="27"/>
        </w:rPr>
        <w:t>за обеспечение размещения реестров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 xml:space="preserve">муниципальных нормативных правовых актов органов местного самоуправления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</w:t>
      </w:r>
      <w:r w:rsidRPr="00165718">
        <w:rPr>
          <w:rFonts w:ascii="Times New Roman" w:hAnsi="Times New Roman" w:cs="Times New Roman"/>
          <w:sz w:val="27"/>
          <w:szCs w:val="27"/>
        </w:rPr>
        <w:t xml:space="preserve">Республики Татарстан на сайте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секретарь исполнительного комитета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 Формирование и ведение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2.1. Реестры ведутся в электронном виде на русском языке.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2.2. В реестры включаются сведения о муниципальных нормативных правовых актах: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как опубликованных, так и неопубликованных;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как действующих, так и утративших силу или измененных иными актами;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внесении изменений в иные акты или об утрате силы, приостановлении или продлении сроков действия иных актов.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2.3. В реестры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Совета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 оформленных в виде правовых актов решениях, принятых на местном референдуме;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решениях, принятых Советом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2.4.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Главы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2.5.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>и</w:t>
      </w:r>
      <w:r w:rsidRPr="00165718">
        <w:rPr>
          <w:rFonts w:ascii="Times New Roman" w:hAnsi="Times New Roman" w:cs="Times New Roman"/>
          <w:sz w:val="27"/>
          <w:szCs w:val="27"/>
        </w:rPr>
        <w:t xml:space="preserve">сполнительного комитета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2.6. В реестры включаются следующие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вид правового акта;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дата принятия;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регистрационный номер;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наименование.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2.7. Включению в реестры подлежат дополнительные сведения о внесении </w:t>
      </w:r>
      <w:r w:rsidRPr="00165718">
        <w:rPr>
          <w:rFonts w:ascii="Times New Roman" w:hAnsi="Times New Roman" w:cs="Times New Roman"/>
          <w:sz w:val="27"/>
          <w:szCs w:val="27"/>
        </w:rPr>
        <w:lastRenderedPageBreak/>
        <w:t>изменений (утрате силы)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>муниципальных нормативных правовых актов, о признании их судом недействующими, о вынесенных в отношении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>муниципальных нормативных правовых актов актов реагирования.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2.8. 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2.9. Руководители органов местного самоуправления поручают подчиненным подразделениям (лицам), ответственным за делопроизводство и документооборот, обеспечить представление уполномоченному на ведение реестров муниципальных нормативных правовых актов в органах местного самоуправления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 xml:space="preserve">, указанному в пункте 1.5 Положения, информации, предусмотренной пунктами 2.7, 2.8 Положения, в день поступления (формирования) либо, в случае невозможности представления в указанный срок, в срок не позднее следующего рабочего дня. 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2.10. Уполномоченный на ведение реестров муниципальных нормативных правовых актов в органах местного самоуправления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указанный в пункте 1.5 Положения, обрабатывает и включает в реестры информацию, указанную в пункте 2.9 Положения, а также направляет ее ответственному лицу, определенному пунктом 1.6 Положения, не позднее следующего рабочего дня.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2.11. Ответственное лицо, определенное пунктом 1.6 Положения, размещает актуальную редакцию реестра на сайте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не позднее одного рабочего дня со дня поступления.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В разделах, содержащих информацию о нормативных правовых актах органов местного самоуправления, сайта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реестры размещаются в качестве первых файлов перечней муниципальных нормативных правовых актов соответствующих органов местного самоуправления.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3.1. Информация, содержащаяся в реестрах, является общедоступной, размещаемой на сайте </w:t>
      </w:r>
      <w:r w:rsidR="001D768F">
        <w:rPr>
          <w:rFonts w:ascii="Times New Roman" w:hAnsi="Times New Roman" w:cs="Times New Roman"/>
          <w:sz w:val="27"/>
          <w:szCs w:val="27"/>
        </w:rPr>
        <w:t>Шереметьевского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 Получение ее в виде электронных образов (файлов) заинтересованными лицами не ограничивается.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соответствующими нормативными правовыми актами.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 Ответственность за нарушение порядка ведения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Default="000B760B" w:rsidP="001D768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4.1. Руководители и иные уполномоченные лица, указанные в пунктах 1.5, 1.6, 2.10 Положения, несут дисциплинарную ответственность (или иной установленный вид ответственности) за нарушение порядка ведения реестров, определенного Положением.</w:t>
      </w:r>
    </w:p>
    <w:p w:rsidR="001D768F" w:rsidRPr="00165718" w:rsidRDefault="001D768F" w:rsidP="001D768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p w:rsidR="00165718" w:rsidRPr="00165718" w:rsidRDefault="00165718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C462ED" w:rsidRPr="00165718" w:rsidRDefault="001D768F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Шереметьевского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   </w:t>
      </w:r>
      <w:r w:rsidR="00165718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В.Г. Емельянов</w:t>
      </w:r>
    </w:p>
    <w:sectPr w:rsidR="00C462ED" w:rsidRPr="0016571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B5EE7"/>
    <w:rsid w:val="000B760B"/>
    <w:rsid w:val="00165718"/>
    <w:rsid w:val="001817D1"/>
    <w:rsid w:val="001B7D0B"/>
    <w:rsid w:val="001D768F"/>
    <w:rsid w:val="001E6FCA"/>
    <w:rsid w:val="002D5FCB"/>
    <w:rsid w:val="002F34A0"/>
    <w:rsid w:val="003F1C9D"/>
    <w:rsid w:val="005730F2"/>
    <w:rsid w:val="007054F4"/>
    <w:rsid w:val="00726765"/>
    <w:rsid w:val="00810FE1"/>
    <w:rsid w:val="00873D4A"/>
    <w:rsid w:val="008C2490"/>
    <w:rsid w:val="008F5962"/>
    <w:rsid w:val="009C719E"/>
    <w:rsid w:val="00A42712"/>
    <w:rsid w:val="00A52524"/>
    <w:rsid w:val="00A70284"/>
    <w:rsid w:val="00B0566B"/>
    <w:rsid w:val="00BB356A"/>
    <w:rsid w:val="00BB66E0"/>
    <w:rsid w:val="00C462ED"/>
    <w:rsid w:val="00C7697B"/>
    <w:rsid w:val="00D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FF0863-88AE-4A47-9EA6-FC6A208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customStyle="1" w:styleId="ConsPlusNormal">
    <w:name w:val="ConsPlusNormal"/>
    <w:rsid w:val="000B7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8BA0F-BB33-42A9-A930-C2CED520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3</cp:revision>
  <cp:lastPrinted>2016-09-09T09:30:00Z</cp:lastPrinted>
  <dcterms:created xsi:type="dcterms:W3CDTF">2019-01-09T11:57:00Z</dcterms:created>
  <dcterms:modified xsi:type="dcterms:W3CDTF">2019-01-09T11:57:00Z</dcterms:modified>
</cp:coreProperties>
</file>